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Notice of the Monday, March 10</w:t>
      </w:r>
      <w:r w:rsidDel="00000000" w:rsidR="00000000" w:rsidRPr="00000000">
        <w:rPr>
          <w:rFonts w:ascii="Geneva" w:cs="Geneva" w:eastAsia="Geneva" w:hAnsi="Geneva"/>
          <w:vertAlign w:val="superscript"/>
          <w:rtl w:val="0"/>
        </w:rPr>
        <w:t xml:space="preserve">th</w:t>
      </w: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, 2008, 6:00 p.m. regular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Geneva" w:cs="Geneva" w:eastAsia="Geneva" w:hAnsi="Geneva"/>
          <w:b w:val="1"/>
          <w:vertAlign w:val="baseline"/>
          <w:rtl w:val="0"/>
        </w:rPr>
        <w:t xml:space="preserve">McCook Daily Gazette</w:t>
      </w: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REGULAR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Present:  Diane Lyons, Shane Messersmith, Larry Shields, Greg Larson, Tom Bredvick, Mike Gonzales, Stu-Co Rep Cassie Olson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16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Amy Lester and Tara Powell reported on Student Council Activities: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16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-Helping with family fun night at the elementary.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16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-Assisting with reading at McCook Elementary.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16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-Military care packages sent to Iraq.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16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-Upcoming leadership banquet.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16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Sharlyn Coleman presented and update on the box top fund drive at McCook Elementary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16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and the financial benefit of the family fun night at McCook Elementary.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16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Expenditures/Payroll for February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Moved Shields, seconded by Messersmith, to “approve the consent agenda as presented”.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Curriculum/Programs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Mrs. Diane Lyons reported that there is going to be a A+ meeting on Tuesday and a wellness community meeting at 1:00 pm on Wednesday.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Finance/Negotiations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Mr. Bredvick stated that there is going to be a negotiations meeting on Wednesday at 5:30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Policy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Mrs. Diane Lyons reported that they met on March 4, 2008 and assessed 22 policies to bring 5 forward for review.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V.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A. 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B.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Gayle Sharkey, Curriculum Director – Assessments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Mrs. Gayle Sharkey and Mrs. Karen Miller presented on the history and present status of: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-Assessments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-Standards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-School Improvement Plan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-Peer Reviews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-LB1157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-NCLB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Mr. Schley reported on the status of the school calendar for next year, and a point of focus on credit recovery.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Mr. Haney reported upon state aid and automated electronic time cards.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     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 from Larry Shields and Diane Lyons  – Liaison meeting with staff at the LIFT program.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donation of $38,876.00 from McCook Educational Foundation – Band Uniforms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Lyons, seconded by Bredvick, to “accept with gratitude a donation of $38,876 from the McCook Educational Foundation on behalf of many band uniform supporters.”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donation of $542.10 – Ron Coleman memorial – Central Elementary activities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Gonzales, seconded by Lyons, to “accept with gratitude a donation of $542.10 from the Ron Coleman Memorial to support Central Activities.”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donation of $685.00 from McCook National Bank – support of Global Business Curriculum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Lyons, seconded by Messersmith, to “accept with gratitude a donation of $685.00 from McCook National Bank to support Global Business Curriculum.”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Remove “Interim” status for Lynda Baumbach, McCook Elementary Principal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Bredvick, seconded by Shields, to “remove the interim status for Lynda Baumbach as Elementary Principal.”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Appoint NASB Legislation Committee Nominee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Lyons, seconded by Bredvick, to “appoint Mike Gonzales as the NASB Legislation Committee Nominee to represent the McCook Board of Education.”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Abstain: 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5-0-1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Shields, seconded by Lyons, to “accept the resignation of Mr. Dave Cunningham after one year of service to McCook Public Schools.”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1st Reading – Board Policies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34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File 103 Equal Education Opportunity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7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iii.         File 502.02 Non Resident Students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Gonzales, seconded Shields, to “accept upon first reading the proposed changes to policies 103 and 502.02.”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34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File 303.07 Admin. Professional Development no changes.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3450" w:right="-180" w:hanging="75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File 402.06 Employee Records no changes.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3450" w:right="-180" w:hanging="75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Anti-Bullying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70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Lyons, seconded Messersmith, to “indefinitely table this policy.”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70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70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70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the purchase of a new bus and transfer money into the Depreciation Fund for future purchases of vehicles to replace vans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Moved Gonzales, seconded by Bredvick, to “direct the administration to seek bids for the purchase of a new route bus for McCook Public Schools.”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</w:t>
        <w:tab/>
        <w:t xml:space="preserve">    VII</w:t>
        <w:tab/>
        <w:t xml:space="preserve">  Positive Comments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 xml:space="preserve">Mr. Larson complimented the elementary PTO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 xml:space="preserve">Mr. Shields thanked the elementary PTO, and thanked Mr. Gross/Mrs. Bass from the LIFT pgm</w:t>
        <w:tab/>
        <w:t xml:space="preserve">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 xml:space="preserve">Mr. Messersmith stated what a great thing the elementary fun night was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 xml:space="preserve">Mrs. Lyons appreciated the elementary fun night, stated that the high school class fair was a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 xml:space="preserve">great event, and recognized advanced placement classes from UNO with their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 xml:space="preserve">Mr. Bredvick appreciated the efforts and time of the elem PTO, and shared his appreciation of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 xml:space="preserve">our boys basketball coach for “taking the high road” with his comments following state basketball.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 xml:space="preserve">Mr. Gonzales recognized the conduct and efforts of all involved with the Valentines Daytrip to the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YMCA from McCook Public Schools.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Ms. Cassie Olson recognized the basketball program for making it to state, stated that tennis has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started and the new courts are “really nice”, and the class fair at the high school was great.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Mr. Haney thanked Mrs. Andrea Bower for her 34 years of service to MPS and wished her well in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retirement.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Mr. Schley recognized the vocal program for their spring variety show, reported that we have a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finalist in the state economics contest, what great art projects we see from the art program, and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how successful the winter activity programs were this year.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VIII       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99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3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Larson, seconded by Gonzales, to “move into executive session per Neb Rev Stat 84-1410, to discuss personnel with no action to be taken at 8:25 p.m..”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Moved Larson to contest executive session requiring a vote to stay or exit session at 8:27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 to stay in session:  Lyons, Messersmith, Shields,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 to exit session:  Larson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5-1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Gonzales, seconded by Lyons, to “exit executive session per Neb Rev Stat 84-1410 with no action having been taken at 9:00 p.m..”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3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IX.   Adjournment by President Larson at  9:01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08.03.10  agenda</w:t>
      <w:tab/>
      <w:t xml:space="preserve">14 March 2008</w:t>
      <w:tab/>
      <w:t xml:space="preserve">11:38:09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3"/>
      <w:numFmt w:val="lowerRoman"/>
      <w:lvlText w:val="%5."/>
      <w:lvlJc w:val="left"/>
      <w:pPr>
        <w:ind w:left="450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995" w:firstLine="16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15" w:firstLine="23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35" w:firstLine="32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55" w:firstLine="37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75" w:firstLine="45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95" w:firstLine="54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15" w:firstLine="59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35" w:firstLine="66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55" w:firstLine="75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5"/>
      <w:numFmt w:val="lowerRoman"/>
      <w:lvlText w:val="%1."/>
      <w:lvlJc w:val="left"/>
      <w:pPr>
        <w:ind w:left="345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450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522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94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666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738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810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820" w:firstLine="86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6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2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3"/>
      <w:numFmt w:val="lowerRoman"/>
      <w:lvlText w:val="%5."/>
      <w:lvlJc w:val="left"/>
      <w:pPr>
        <w:ind w:left="450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